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14430" w14:textId="038E6508" w:rsidR="006E6B2A" w:rsidRPr="00596A91" w:rsidRDefault="00596A91">
      <w:pPr>
        <w:rPr>
          <w:rFonts w:ascii="Sylfaen" w:hAnsi="Sylfaen"/>
          <w:b/>
          <w:bCs/>
          <w:lang w:val="ka-GE"/>
        </w:rPr>
      </w:pPr>
      <w:r w:rsidRPr="00596A91">
        <w:rPr>
          <w:rFonts w:ascii="Sylfaen" w:hAnsi="Sylfaen"/>
          <w:b/>
          <w:bCs/>
          <w:lang w:val="ka-GE"/>
        </w:rPr>
        <w:t>აკადემიური პერსონალისთვის მონაწილეობის კრიტერიუმები:</w:t>
      </w:r>
    </w:p>
    <w:p w14:paraId="08C68734" w14:textId="77777777" w:rsidR="00596A91" w:rsidRDefault="00596A91">
      <w:pPr>
        <w:rPr>
          <w:rFonts w:ascii="Sylfaen" w:hAnsi="Sylfaen"/>
          <w:lang w:val="ka-GE"/>
        </w:rPr>
      </w:pPr>
    </w:p>
    <w:p w14:paraId="6263055F" w14:textId="0BCAF10E" w:rsidR="00596A91" w:rsidRDefault="00596A91" w:rsidP="00596A9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აკადემიურ პირს არ უნდა ჰქონდეს უკვე მიღებული აღნიშნულ პროგრამაში მონაწილეობა;</w:t>
      </w:r>
    </w:p>
    <w:p w14:paraId="52402F04" w14:textId="4E75C82D" w:rsidR="00596A91" w:rsidRPr="00596A91" w:rsidRDefault="00596A91" w:rsidP="00596A9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აკმაყოფილებდეს ენობრივ კომპეტენციას.</w:t>
      </w:r>
    </w:p>
    <w:p w14:paraId="31BE6443" w14:textId="77777777" w:rsidR="00596A91" w:rsidRDefault="00596A91">
      <w:pPr>
        <w:rPr>
          <w:rFonts w:ascii="Sylfaen" w:hAnsi="Sylfaen"/>
          <w:lang w:val="ka-GE"/>
        </w:rPr>
      </w:pPr>
    </w:p>
    <w:p w14:paraId="68F4658A" w14:textId="3B874D23" w:rsidR="00596A91" w:rsidRDefault="00596A91">
      <w:pPr>
        <w:rPr>
          <w:rFonts w:ascii="Sylfaen" w:hAnsi="Sylfaen"/>
          <w:lang w:val="ka-GE"/>
        </w:rPr>
      </w:pPr>
    </w:p>
    <w:p w14:paraId="01E3B2E2" w14:textId="129A6840" w:rsidR="00596A91" w:rsidRPr="00596A91" w:rsidRDefault="00596A91">
      <w:pPr>
        <w:rPr>
          <w:rFonts w:ascii="Sylfaen" w:hAnsi="Sylfaen"/>
          <w:lang w:val="ka-GE"/>
        </w:rPr>
      </w:pPr>
      <w:bookmarkStart w:id="0" w:name="_GoBack"/>
      <w:bookmarkEnd w:id="0"/>
    </w:p>
    <w:sectPr w:rsidR="00596A91" w:rsidRPr="0059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A489D"/>
    <w:multiLevelType w:val="hybridMultilevel"/>
    <w:tmpl w:val="D0D2980C"/>
    <w:lvl w:ilvl="0" w:tplc="53984C0C">
      <w:start w:val="202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43"/>
    <w:rsid w:val="001328E3"/>
    <w:rsid w:val="001B1866"/>
    <w:rsid w:val="00217243"/>
    <w:rsid w:val="00596A91"/>
    <w:rsid w:val="006E6B2A"/>
    <w:rsid w:val="008802BE"/>
    <w:rsid w:val="0098375E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A071E"/>
  <w15:chartTrackingRefBased/>
  <w15:docId w15:val="{F6DEA45F-96C4-4160-8B51-F74D62C7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2020-02-19T12:35:00Z</dcterms:created>
  <dcterms:modified xsi:type="dcterms:W3CDTF">2020-02-19T12:40:00Z</dcterms:modified>
</cp:coreProperties>
</file>